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5B6" w:rsidRDefault="002235B6" w:rsidP="002235B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br/>
        <w:t>НОВОРОССИЙСКОГО СЕЛЬСОВЕТА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br/>
        <w:t>ЗДВИНСКОГО РАЙОНА НОВОСИБИРСКОЙ ОБЛАСТИ</w:t>
      </w:r>
    </w:p>
    <w:p w:rsidR="002235B6" w:rsidRDefault="002235B6" w:rsidP="002235B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235B6" w:rsidRDefault="002235B6" w:rsidP="002235B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РЕШЕНИЕ № </w:t>
      </w:r>
      <w:r w:rsidR="00031B61"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</w:p>
    <w:p w:rsidR="002235B6" w:rsidRDefault="00031B61" w:rsidP="002235B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Двенадцатой</w:t>
      </w:r>
      <w:r w:rsidR="002235B6">
        <w:rPr>
          <w:rFonts w:ascii="Times New Roman" w:eastAsia="Times New Roman" w:hAnsi="Times New Roman"/>
          <w:sz w:val="28"/>
          <w:szCs w:val="28"/>
          <w:lang w:eastAsia="ru-RU"/>
        </w:rPr>
        <w:t xml:space="preserve"> сессии шестого созыва</w:t>
      </w:r>
    </w:p>
    <w:p w:rsidR="002235B6" w:rsidRDefault="002235B6" w:rsidP="002235B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235B6" w:rsidRDefault="002235B6" w:rsidP="002235B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031B61">
        <w:rPr>
          <w:rFonts w:ascii="Times New Roman" w:eastAsia="Times New Roman" w:hAnsi="Times New Roman"/>
          <w:sz w:val="28"/>
          <w:szCs w:val="28"/>
          <w:lang w:eastAsia="ru-RU"/>
        </w:rPr>
        <w:t>27.09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.2021 года                                                                    с.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Новороссийское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2235B6" w:rsidRDefault="002235B6" w:rsidP="002235B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235B6" w:rsidRPr="002235B6" w:rsidRDefault="002235B6" w:rsidP="002235B6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2235B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Об утверждении </w:t>
      </w:r>
      <w:proofErr w:type="gramStart"/>
      <w:r w:rsidRPr="002235B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Порядка определения части территории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Новороссийского сельсовета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Здвинского</w:t>
      </w:r>
      <w:proofErr w:type="spellEnd"/>
      <w:r w:rsidRPr="002235B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района Новосибирской области, на которой могут реализоваться инициативные проекты</w:t>
      </w:r>
    </w:p>
    <w:p w:rsidR="002235B6" w:rsidRPr="002235B6" w:rsidRDefault="002235B6" w:rsidP="002235B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2235B6" w:rsidRPr="002235B6" w:rsidRDefault="002235B6" w:rsidP="002235B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35B6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Федеральным законом </w:t>
      </w:r>
      <w:hyperlink r:id="rId5" w:tgtFrame="_blank" w:history="1">
        <w:r w:rsidRPr="002235B6">
          <w:rPr>
            <w:rFonts w:ascii="Times New Roman" w:eastAsia="Times New Roman" w:hAnsi="Times New Roman"/>
            <w:sz w:val="28"/>
            <w:szCs w:val="28"/>
            <w:lang w:eastAsia="ru-RU"/>
          </w:rPr>
          <w:t>от 6 октября 2003 года № 131-ФЗ</w:t>
        </w:r>
      </w:hyperlink>
      <w:r w:rsidRPr="002235B6">
        <w:rPr>
          <w:rFonts w:ascii="Times New Roman" w:eastAsia="Times New Roman" w:hAnsi="Times New Roman"/>
          <w:sz w:val="28"/>
          <w:szCs w:val="28"/>
          <w:lang w:eastAsia="ru-RU"/>
        </w:rPr>
        <w:t> «</w:t>
      </w:r>
      <w:hyperlink r:id="rId6" w:tgtFrame="_blank" w:history="1">
        <w:r w:rsidRPr="002235B6">
          <w:rPr>
            <w:rFonts w:ascii="Times New Roman" w:eastAsia="Times New Roman" w:hAnsi="Times New Roman"/>
            <w:sz w:val="28"/>
            <w:szCs w:val="28"/>
            <w:lang w:eastAsia="ru-RU"/>
          </w:rPr>
          <w:t>Об общих принципах организации местного самоуправления</w:t>
        </w:r>
      </w:hyperlink>
      <w:r w:rsidRPr="002235B6">
        <w:rPr>
          <w:rFonts w:ascii="Times New Roman" w:eastAsia="Times New Roman" w:hAnsi="Times New Roman"/>
          <w:sz w:val="28"/>
          <w:szCs w:val="28"/>
          <w:lang w:eastAsia="ru-RU"/>
        </w:rPr>
        <w:t xml:space="preserve"> в Российской Федерации», Уставом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Новороссийскоо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Здвинского</w:t>
      </w:r>
      <w:proofErr w:type="spellEnd"/>
      <w:r w:rsidRPr="002235B6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района Новосибирской области, Совет депутатов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Новороссийского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Здвинского</w:t>
      </w:r>
      <w:proofErr w:type="spellEnd"/>
      <w:r w:rsidRPr="002235B6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РЕШИЛ:</w:t>
      </w:r>
    </w:p>
    <w:p w:rsidR="002235B6" w:rsidRPr="002235B6" w:rsidRDefault="002235B6" w:rsidP="002235B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35B6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2235B6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Утвердить прилагаемый Порядок определения части территории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Новороссийского сельсовета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Здвинского</w:t>
      </w:r>
      <w:proofErr w:type="spellEnd"/>
      <w:r w:rsidRPr="002235B6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области, на которой могут реализоваться инициативные проекты, согласно приложению к настоящему решению.</w:t>
      </w:r>
    </w:p>
    <w:p w:rsidR="002235B6" w:rsidRDefault="002235B6" w:rsidP="002235B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35B6">
        <w:rPr>
          <w:rFonts w:ascii="Times New Roman" w:hAnsi="Times New Roman"/>
          <w:sz w:val="28"/>
          <w:szCs w:val="28"/>
          <w:lang w:eastAsia="ru-RU"/>
        </w:rPr>
        <w:t>2. </w:t>
      </w:r>
      <w:r w:rsidRPr="002235B6">
        <w:rPr>
          <w:rFonts w:ascii="Times New Roman" w:hAnsi="Times New Roman"/>
          <w:sz w:val="28"/>
          <w:szCs w:val="28"/>
          <w:lang w:eastAsia="ru-RU"/>
        </w:rPr>
        <w:tab/>
        <w:t xml:space="preserve">Настоящее решение вступает в силу после его официального опубликования. </w:t>
      </w:r>
    </w:p>
    <w:p w:rsidR="002235B6" w:rsidRPr="002235B6" w:rsidRDefault="002235B6" w:rsidP="002235B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235B6" w:rsidRPr="002235B6" w:rsidRDefault="002235B6" w:rsidP="002235B6">
      <w:pPr>
        <w:spacing w:after="0" w:line="240" w:lineRule="auto"/>
        <w:ind w:firstLine="334"/>
        <w:jc w:val="both"/>
        <w:rPr>
          <w:rFonts w:ascii="Times New Roman" w:eastAsia="Times New Roman" w:hAnsi="Times New Roman"/>
          <w:sz w:val="14"/>
          <w:szCs w:val="14"/>
          <w:lang w:eastAsia="ru-RU"/>
        </w:rPr>
      </w:pPr>
      <w:r w:rsidRPr="002235B6">
        <w:rPr>
          <w:rFonts w:ascii="Times New Roman" w:eastAsia="Times New Roman" w:hAnsi="Times New Roman"/>
          <w:sz w:val="14"/>
          <w:szCs w:val="14"/>
          <w:lang w:eastAsia="ru-RU"/>
        </w:rPr>
        <w:t> </w:t>
      </w:r>
    </w:p>
    <w:p w:rsidR="002235B6" w:rsidRPr="002235B6" w:rsidRDefault="002235B6" w:rsidP="002235B6">
      <w:pPr>
        <w:spacing w:after="0" w:line="240" w:lineRule="auto"/>
        <w:ind w:firstLine="334"/>
        <w:jc w:val="both"/>
        <w:rPr>
          <w:rFonts w:ascii="Times New Roman" w:eastAsia="Times New Roman" w:hAnsi="Times New Roman"/>
          <w:sz w:val="14"/>
          <w:szCs w:val="14"/>
          <w:lang w:eastAsia="ru-RU"/>
        </w:rPr>
      </w:pPr>
      <w:r w:rsidRPr="002235B6">
        <w:rPr>
          <w:rFonts w:ascii="Times New Roman" w:eastAsia="Times New Roman" w:hAnsi="Times New Roman"/>
          <w:sz w:val="14"/>
          <w:szCs w:val="14"/>
          <w:lang w:eastAsia="ru-RU"/>
        </w:rPr>
        <w:t> 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2235B6" w:rsidRPr="002235B6" w:rsidTr="006035B8">
        <w:tc>
          <w:tcPr>
            <w:tcW w:w="4644" w:type="dxa"/>
            <w:hideMark/>
          </w:tcPr>
          <w:p w:rsidR="002235B6" w:rsidRPr="002235B6" w:rsidRDefault="002235B6" w:rsidP="002235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И.о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.п</w:t>
            </w:r>
            <w:proofErr w:type="gramEnd"/>
            <w:r w:rsidRPr="002235B6">
              <w:rPr>
                <w:rFonts w:ascii="Times New Roman" w:hAnsi="Times New Roman"/>
                <w:sz w:val="28"/>
                <w:szCs w:val="28"/>
                <w:lang w:eastAsia="ru-RU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я</w:t>
            </w:r>
            <w:proofErr w:type="spellEnd"/>
            <w:r w:rsidRPr="002235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Совета депутатов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Новороссийского сельсовета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Здвинского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района Новосибирской области</w:t>
            </w:r>
            <w:r w:rsidRPr="002235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2235B6" w:rsidRPr="002235B6" w:rsidRDefault="002235B6" w:rsidP="002235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2235B6" w:rsidRPr="002235B6" w:rsidRDefault="002235B6" w:rsidP="002235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hideMark/>
          </w:tcPr>
          <w:p w:rsidR="002235B6" w:rsidRPr="002235B6" w:rsidRDefault="002235B6" w:rsidP="002235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235B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Глава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Новороссийского сельсовета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Здвинского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района Новосибирской области</w:t>
            </w:r>
          </w:p>
          <w:p w:rsidR="002235B6" w:rsidRPr="002235B6" w:rsidRDefault="002235B6" w:rsidP="002235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235B6" w:rsidRPr="002235B6" w:rsidTr="006035B8">
        <w:tc>
          <w:tcPr>
            <w:tcW w:w="4644" w:type="dxa"/>
          </w:tcPr>
          <w:p w:rsidR="002235B6" w:rsidRPr="002235B6" w:rsidRDefault="002235B6" w:rsidP="002235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___________________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Т.П.Сульзбах</w:t>
            </w:r>
            <w:proofErr w:type="spellEnd"/>
          </w:p>
          <w:p w:rsidR="002235B6" w:rsidRPr="002235B6" w:rsidRDefault="002235B6" w:rsidP="002235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2235B6" w:rsidRPr="002235B6" w:rsidRDefault="002235B6" w:rsidP="002235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2235B6" w:rsidRPr="002235B6" w:rsidRDefault="002235B6" w:rsidP="002235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__________________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О.А.Бабинцев</w:t>
            </w:r>
            <w:proofErr w:type="spellEnd"/>
          </w:p>
          <w:p w:rsidR="002235B6" w:rsidRPr="002235B6" w:rsidRDefault="002235B6" w:rsidP="002235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235B6" w:rsidRPr="002235B6" w:rsidRDefault="002235B6" w:rsidP="002235B6">
      <w:pPr>
        <w:spacing w:after="0" w:line="240" w:lineRule="auto"/>
        <w:ind w:firstLine="334"/>
        <w:jc w:val="both"/>
        <w:rPr>
          <w:rFonts w:ascii="Times New Roman" w:eastAsia="Times New Roman" w:hAnsi="Times New Roman"/>
          <w:sz w:val="14"/>
          <w:szCs w:val="14"/>
          <w:lang w:eastAsia="ru-RU"/>
        </w:rPr>
      </w:pPr>
      <w:r w:rsidRPr="002235B6">
        <w:rPr>
          <w:rFonts w:ascii="Times New Roman" w:eastAsia="Times New Roman" w:hAnsi="Times New Roman"/>
          <w:sz w:val="14"/>
          <w:szCs w:val="14"/>
          <w:lang w:eastAsia="ru-RU"/>
        </w:rPr>
        <w:t> </w:t>
      </w:r>
    </w:p>
    <w:p w:rsidR="002235B6" w:rsidRPr="002235B6" w:rsidRDefault="002235B6" w:rsidP="002235B6">
      <w:pPr>
        <w:spacing w:after="0" w:line="240" w:lineRule="auto"/>
        <w:ind w:firstLine="334"/>
        <w:jc w:val="both"/>
        <w:rPr>
          <w:rFonts w:ascii="Times New Roman" w:eastAsia="Times New Roman" w:hAnsi="Times New Roman"/>
          <w:sz w:val="14"/>
          <w:szCs w:val="14"/>
          <w:lang w:eastAsia="ru-RU"/>
        </w:rPr>
      </w:pPr>
      <w:r w:rsidRPr="002235B6">
        <w:rPr>
          <w:rFonts w:ascii="Times New Roman" w:eastAsia="Times New Roman" w:hAnsi="Times New Roman"/>
          <w:sz w:val="14"/>
          <w:szCs w:val="14"/>
          <w:lang w:eastAsia="ru-RU"/>
        </w:rPr>
        <w:t> </w:t>
      </w:r>
    </w:p>
    <w:p w:rsidR="002235B6" w:rsidRPr="002235B6" w:rsidRDefault="002235B6" w:rsidP="002235B6">
      <w:pPr>
        <w:spacing w:after="0" w:line="240" w:lineRule="auto"/>
        <w:ind w:firstLine="334"/>
        <w:jc w:val="both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2235B6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 </w:t>
      </w:r>
    </w:p>
    <w:p w:rsidR="002235B6" w:rsidRPr="002235B6" w:rsidRDefault="002235B6" w:rsidP="002235B6">
      <w:pPr>
        <w:spacing w:after="0" w:line="240" w:lineRule="auto"/>
        <w:ind w:firstLine="334"/>
        <w:jc w:val="center"/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</w:pPr>
    </w:p>
    <w:p w:rsidR="002235B6" w:rsidRPr="002235B6" w:rsidRDefault="002235B6" w:rsidP="002235B6">
      <w:pPr>
        <w:spacing w:after="0" w:line="240" w:lineRule="auto"/>
        <w:ind w:firstLine="334"/>
        <w:jc w:val="center"/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</w:pPr>
    </w:p>
    <w:p w:rsidR="002235B6" w:rsidRPr="002235B6" w:rsidRDefault="002235B6" w:rsidP="002235B6">
      <w:pPr>
        <w:spacing w:after="0" w:line="240" w:lineRule="auto"/>
        <w:ind w:firstLine="334"/>
        <w:jc w:val="center"/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</w:pPr>
    </w:p>
    <w:p w:rsidR="002235B6" w:rsidRPr="002235B6" w:rsidRDefault="002235B6" w:rsidP="002235B6">
      <w:pPr>
        <w:spacing w:after="0" w:line="240" w:lineRule="auto"/>
        <w:ind w:firstLine="334"/>
        <w:jc w:val="center"/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</w:pPr>
    </w:p>
    <w:p w:rsidR="002235B6" w:rsidRPr="002235B6" w:rsidRDefault="002235B6" w:rsidP="002235B6">
      <w:pPr>
        <w:spacing w:after="0" w:line="240" w:lineRule="auto"/>
        <w:ind w:firstLine="334"/>
        <w:jc w:val="center"/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</w:pPr>
    </w:p>
    <w:p w:rsidR="002235B6" w:rsidRDefault="002235B6" w:rsidP="002235B6">
      <w:pPr>
        <w:spacing w:after="0" w:line="240" w:lineRule="auto"/>
        <w:ind w:firstLine="334"/>
        <w:jc w:val="center"/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</w:pPr>
    </w:p>
    <w:p w:rsidR="00031B61" w:rsidRDefault="00031B61" w:rsidP="002235B6">
      <w:pPr>
        <w:spacing w:after="0" w:line="240" w:lineRule="auto"/>
        <w:ind w:firstLine="334"/>
        <w:jc w:val="center"/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</w:pPr>
    </w:p>
    <w:p w:rsidR="00031B61" w:rsidRPr="002235B6" w:rsidRDefault="00031B61" w:rsidP="002235B6">
      <w:pPr>
        <w:spacing w:after="0" w:line="240" w:lineRule="auto"/>
        <w:ind w:firstLine="334"/>
        <w:jc w:val="center"/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</w:pPr>
    </w:p>
    <w:p w:rsidR="002235B6" w:rsidRDefault="002235B6" w:rsidP="002235B6">
      <w:pPr>
        <w:spacing w:after="0" w:line="240" w:lineRule="exact"/>
        <w:jc w:val="both"/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</w:pPr>
    </w:p>
    <w:p w:rsidR="002235B6" w:rsidRPr="002235B6" w:rsidRDefault="002235B6" w:rsidP="002235B6">
      <w:pPr>
        <w:spacing w:after="0" w:line="240" w:lineRule="exac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 xml:space="preserve">                                                                  </w:t>
      </w:r>
      <w:r w:rsidRPr="002235B6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</w:t>
      </w:r>
    </w:p>
    <w:p w:rsidR="002235B6" w:rsidRPr="002235B6" w:rsidRDefault="002235B6" w:rsidP="002235B6">
      <w:pPr>
        <w:spacing w:after="0" w:line="240" w:lineRule="exact"/>
        <w:ind w:left="595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35B6">
        <w:rPr>
          <w:rFonts w:ascii="Times New Roman" w:eastAsia="Times New Roman" w:hAnsi="Times New Roman"/>
          <w:sz w:val="24"/>
          <w:szCs w:val="24"/>
          <w:lang w:eastAsia="ru-RU"/>
        </w:rPr>
        <w:t xml:space="preserve">к решению Совета депутатов Новороссийского сельсовета </w:t>
      </w:r>
      <w:proofErr w:type="spellStart"/>
      <w:r w:rsidRPr="002235B6">
        <w:rPr>
          <w:rFonts w:ascii="Times New Roman" w:eastAsia="Times New Roman" w:hAnsi="Times New Roman"/>
          <w:sz w:val="24"/>
          <w:szCs w:val="24"/>
          <w:lang w:eastAsia="ru-RU"/>
        </w:rPr>
        <w:t>Здвинского</w:t>
      </w:r>
      <w:proofErr w:type="spellEnd"/>
      <w:r w:rsidRPr="002235B6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</w:t>
      </w:r>
    </w:p>
    <w:p w:rsidR="002235B6" w:rsidRPr="002235B6" w:rsidRDefault="002235B6" w:rsidP="002235B6">
      <w:pPr>
        <w:spacing w:after="0" w:line="240" w:lineRule="exact"/>
        <w:ind w:left="595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35B6">
        <w:rPr>
          <w:rFonts w:ascii="Times New Roman" w:eastAsia="Times New Roman" w:hAnsi="Times New Roman"/>
          <w:sz w:val="24"/>
          <w:szCs w:val="24"/>
          <w:lang w:eastAsia="ru-RU"/>
        </w:rPr>
        <w:t>Новосибирской области</w:t>
      </w:r>
    </w:p>
    <w:p w:rsidR="002235B6" w:rsidRPr="00031B61" w:rsidRDefault="002235B6" w:rsidP="002235B6">
      <w:pPr>
        <w:spacing w:after="0" w:line="240" w:lineRule="auto"/>
        <w:ind w:firstLine="33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2235B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</w:t>
      </w:r>
      <w:r w:rsidRPr="002235B6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031B61">
        <w:rPr>
          <w:rFonts w:ascii="Times New Roman" w:eastAsia="Times New Roman" w:hAnsi="Times New Roman"/>
          <w:sz w:val="24"/>
          <w:szCs w:val="24"/>
          <w:lang w:eastAsia="ru-RU"/>
        </w:rPr>
        <w:t>27.09</w:t>
      </w:r>
      <w:r w:rsidRPr="002235B6">
        <w:rPr>
          <w:rFonts w:ascii="Times New Roman" w:eastAsia="Times New Roman" w:hAnsi="Times New Roman"/>
          <w:sz w:val="24"/>
          <w:szCs w:val="24"/>
          <w:lang w:eastAsia="ru-RU"/>
        </w:rPr>
        <w:t>.2021 №</w:t>
      </w:r>
      <w:r w:rsidRPr="002235B6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 </w:t>
      </w:r>
      <w:r w:rsidR="00031B6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</w:t>
      </w:r>
      <w:bookmarkStart w:id="0" w:name="_GoBack"/>
      <w:bookmarkEnd w:id="0"/>
    </w:p>
    <w:p w:rsidR="002235B6" w:rsidRDefault="002235B6" w:rsidP="002235B6">
      <w:pPr>
        <w:spacing w:after="0" w:line="240" w:lineRule="auto"/>
        <w:ind w:firstLine="334"/>
        <w:jc w:val="both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</w:p>
    <w:p w:rsidR="002235B6" w:rsidRDefault="002235B6" w:rsidP="002235B6">
      <w:pPr>
        <w:spacing w:after="0" w:line="240" w:lineRule="auto"/>
        <w:ind w:firstLine="334"/>
        <w:jc w:val="both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</w:p>
    <w:p w:rsidR="002235B6" w:rsidRPr="002235B6" w:rsidRDefault="002235B6" w:rsidP="002235B6">
      <w:pPr>
        <w:spacing w:after="0" w:line="240" w:lineRule="auto"/>
        <w:ind w:firstLine="334"/>
        <w:jc w:val="both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</w:p>
    <w:p w:rsidR="002235B6" w:rsidRPr="002235B6" w:rsidRDefault="002235B6" w:rsidP="002235B6">
      <w:pPr>
        <w:spacing w:after="0" w:line="240" w:lineRule="auto"/>
        <w:ind w:firstLine="334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235B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ПОРЯДОК</w:t>
      </w:r>
    </w:p>
    <w:p w:rsidR="002235B6" w:rsidRPr="002235B6" w:rsidRDefault="002235B6" w:rsidP="002235B6">
      <w:pPr>
        <w:spacing w:after="0" w:line="240" w:lineRule="auto"/>
        <w:ind w:firstLine="334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235B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определения части территории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Новороссийского сельсовета </w:t>
      </w:r>
      <w:proofErr w:type="spell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Здвинского</w:t>
      </w:r>
      <w:proofErr w:type="spellEnd"/>
      <w:r w:rsidRPr="002235B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района Новосибирской области, на которой могут реализоваться инициативные проекты</w:t>
      </w:r>
    </w:p>
    <w:p w:rsidR="002235B6" w:rsidRPr="002235B6" w:rsidRDefault="002235B6" w:rsidP="002235B6">
      <w:pPr>
        <w:spacing w:after="0" w:line="240" w:lineRule="auto"/>
        <w:ind w:firstLine="334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235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2235B6" w:rsidRPr="002235B6" w:rsidRDefault="002235B6" w:rsidP="002235B6">
      <w:pPr>
        <w:tabs>
          <w:tab w:val="left" w:pos="1418"/>
        </w:tabs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235B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1.</w:t>
      </w:r>
      <w:r w:rsidRPr="002235B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ab/>
        <w:t>Общие положения</w:t>
      </w:r>
    </w:p>
    <w:p w:rsidR="002235B6" w:rsidRPr="002235B6" w:rsidRDefault="002235B6" w:rsidP="002235B6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235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1.1. </w:t>
      </w:r>
      <w:r w:rsidRPr="002235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Настоящий порядок устанавливает процедуру части территории </w:t>
      </w:r>
      <w:r w:rsidR="00077A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Новороссийского сельсовета </w:t>
      </w:r>
      <w:proofErr w:type="spellStart"/>
      <w:r w:rsidR="00077A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Здвинского</w:t>
      </w:r>
      <w:proofErr w:type="spellEnd"/>
      <w:r w:rsidRPr="002235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области, на которой могут реализовываться инициативные проекты (далее также – часть территории).</w:t>
      </w:r>
    </w:p>
    <w:p w:rsidR="002235B6" w:rsidRPr="002235B6" w:rsidRDefault="002235B6" w:rsidP="002235B6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235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1.2. </w:t>
      </w:r>
      <w:r w:rsidRPr="002235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2235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Часть территории, на которой могут реализовываться инициативные проекты, устанавливается администрацией </w:t>
      </w:r>
      <w:r w:rsidR="00077A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Новороссийского сельсовета </w:t>
      </w:r>
      <w:proofErr w:type="spellStart"/>
      <w:r w:rsidR="00077A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Здвинского</w:t>
      </w:r>
      <w:proofErr w:type="spellEnd"/>
      <w:r w:rsidRPr="002235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области.</w:t>
      </w:r>
    </w:p>
    <w:p w:rsidR="002235B6" w:rsidRPr="002235B6" w:rsidRDefault="002235B6" w:rsidP="002235B6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2235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1.3. </w:t>
      </w:r>
      <w:r w:rsidRPr="002235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С заявлением об определении части территории, на которой может реализовываться инициативный проект, вправе обратиться инициаторы инициативного проекта, </w:t>
      </w:r>
      <w:r w:rsidRPr="002235B6">
        <w:rPr>
          <w:rFonts w:ascii="Times New Roman" w:eastAsia="Times New Roman" w:hAnsi="Times New Roman"/>
          <w:bCs/>
          <w:sz w:val="28"/>
          <w:szCs w:val="28"/>
          <w:lang w:eastAsia="ru-RU"/>
        </w:rPr>
        <w:t>указанные в Федеральном законе от 06.10.2003 № 131-ФЗ «Об общих принципах организации местного самоуправления в Российской Федерации».</w:t>
      </w:r>
    </w:p>
    <w:p w:rsidR="002235B6" w:rsidRPr="002235B6" w:rsidRDefault="002235B6" w:rsidP="002235B6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235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1.4. </w:t>
      </w:r>
      <w:r w:rsidRPr="002235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Инициативные проекты могут реализовываться в пределах следующих территорий проживания граждан:</w:t>
      </w:r>
    </w:p>
    <w:p w:rsidR="002235B6" w:rsidRPr="002235B6" w:rsidRDefault="002235B6" w:rsidP="002235B6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235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1) </w:t>
      </w:r>
      <w:r w:rsidRPr="002235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в границах территорий территориального общественного самоуправления;</w:t>
      </w:r>
    </w:p>
    <w:p w:rsidR="002235B6" w:rsidRPr="002235B6" w:rsidRDefault="002235B6" w:rsidP="002235B6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235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2) </w:t>
      </w:r>
      <w:r w:rsidRPr="002235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группы жилых домов;</w:t>
      </w:r>
    </w:p>
    <w:p w:rsidR="002235B6" w:rsidRPr="002235B6" w:rsidRDefault="002235B6" w:rsidP="002235B6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235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3) </w:t>
      </w:r>
      <w:r w:rsidRPr="002235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жилого микрорайона;</w:t>
      </w:r>
    </w:p>
    <w:p w:rsidR="002235B6" w:rsidRPr="002235B6" w:rsidRDefault="002235B6" w:rsidP="002235B6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235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4) </w:t>
      </w:r>
      <w:r w:rsidRPr="002235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сельского населенного пункта, не являющегося поселением;</w:t>
      </w:r>
    </w:p>
    <w:p w:rsidR="002235B6" w:rsidRPr="002235B6" w:rsidRDefault="002235B6" w:rsidP="002235B6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235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5) </w:t>
      </w:r>
      <w:r w:rsidRPr="002235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иных территорий проживания граждан.</w:t>
      </w:r>
    </w:p>
    <w:p w:rsidR="002235B6" w:rsidRPr="002235B6" w:rsidRDefault="002235B6" w:rsidP="002235B6">
      <w:pPr>
        <w:tabs>
          <w:tab w:val="left" w:pos="1418"/>
        </w:tabs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235B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2. </w:t>
      </w:r>
      <w:r w:rsidRPr="002235B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ab/>
        <w:t>Порядок внесения и рассмотрения заявления об определении территории, на которой может реализовываться инициативный проект</w:t>
      </w:r>
    </w:p>
    <w:p w:rsidR="002235B6" w:rsidRPr="002235B6" w:rsidRDefault="002235B6" w:rsidP="002235B6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235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2.1. </w:t>
      </w:r>
      <w:r w:rsidRPr="002235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Для установления части территории, на которой могут реализовываться инициативные проекты, инициатор проекта обращается в администрацию </w:t>
      </w:r>
      <w:r w:rsidR="00077A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Новороссийского сельсовета </w:t>
      </w:r>
      <w:proofErr w:type="spellStart"/>
      <w:r w:rsidR="00077A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Здвинского</w:t>
      </w:r>
      <w:proofErr w:type="spellEnd"/>
      <w:r w:rsidRPr="002235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 с заявлением об определении части территории, на которой планирует реализовывать инициативный проект с описанием ее границ.</w:t>
      </w:r>
    </w:p>
    <w:p w:rsidR="002235B6" w:rsidRPr="002235B6" w:rsidRDefault="002235B6" w:rsidP="002235B6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235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2.2. </w:t>
      </w:r>
      <w:r w:rsidRPr="002235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Заявление об определении части территории, на которой планируется реализовывать инициативный проект, подписывается инициаторами проекта.</w:t>
      </w:r>
    </w:p>
    <w:p w:rsidR="002235B6" w:rsidRPr="002235B6" w:rsidRDefault="002235B6" w:rsidP="002235B6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235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В случае</w:t>
      </w:r>
      <w:proofErr w:type="gramStart"/>
      <w:r w:rsidRPr="002235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proofErr w:type="gramEnd"/>
      <w:r w:rsidRPr="002235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если инициатором проекта является инициативная группа, заявление подписывается всеми членами инициативной группы, с указанием фамилий, имен, отчеств, контактных телефонов.</w:t>
      </w:r>
    </w:p>
    <w:p w:rsidR="002235B6" w:rsidRPr="002235B6" w:rsidRDefault="002235B6" w:rsidP="002235B6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235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2.3. </w:t>
      </w:r>
      <w:r w:rsidRPr="002235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К заявлению инициатор проекта прилагает следующие документы:</w:t>
      </w:r>
    </w:p>
    <w:p w:rsidR="002235B6" w:rsidRPr="002235B6" w:rsidRDefault="002235B6" w:rsidP="002235B6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235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1) </w:t>
      </w:r>
      <w:r w:rsidRPr="002235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краткое описание инициативного проекта;</w:t>
      </w:r>
    </w:p>
    <w:p w:rsidR="002235B6" w:rsidRPr="002235B6" w:rsidRDefault="002235B6" w:rsidP="002235B6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235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2) </w:t>
      </w:r>
      <w:r w:rsidRPr="002235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копию протокола собрания инициативной группы о принятии решения о внесении в администрацию </w:t>
      </w:r>
      <w:r w:rsidR="00077A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Новороссийского сельсовета </w:t>
      </w:r>
      <w:proofErr w:type="spellStart"/>
      <w:r w:rsidR="00077A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Здвинского</w:t>
      </w:r>
      <w:proofErr w:type="spellEnd"/>
      <w:r w:rsidRPr="002235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 инициативного проекта и определении территории, на которой предлагается его реализация.</w:t>
      </w:r>
    </w:p>
    <w:p w:rsidR="002235B6" w:rsidRPr="002235B6" w:rsidRDefault="002235B6" w:rsidP="002235B6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235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2.4. </w:t>
      </w:r>
      <w:r w:rsidRPr="002235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Администрация </w:t>
      </w:r>
      <w:r w:rsidR="00077A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Новороссийского сельсовета </w:t>
      </w:r>
      <w:proofErr w:type="spellStart"/>
      <w:r w:rsidR="00077A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Здвинского</w:t>
      </w:r>
      <w:proofErr w:type="spellEnd"/>
      <w:r w:rsidRPr="002235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 в течение 15 календарных дней со дня поступления заявления принимает решение:</w:t>
      </w:r>
    </w:p>
    <w:p w:rsidR="002235B6" w:rsidRPr="002235B6" w:rsidRDefault="002235B6" w:rsidP="002235B6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235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1) </w:t>
      </w:r>
      <w:r w:rsidRPr="002235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об определении границ части территории, на которой планируется реализовывать инициативный проект;</w:t>
      </w:r>
    </w:p>
    <w:p w:rsidR="002235B6" w:rsidRPr="002235B6" w:rsidRDefault="002235B6" w:rsidP="002235B6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235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2) </w:t>
      </w:r>
      <w:r w:rsidRPr="002235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об отказе в определении границ части территории, на которой планируется реализовывать инициативный проект.</w:t>
      </w:r>
    </w:p>
    <w:p w:rsidR="002235B6" w:rsidRPr="002235B6" w:rsidRDefault="002235B6" w:rsidP="002235B6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235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2.5. </w:t>
      </w:r>
      <w:r w:rsidRPr="002235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Решение об отказе в определении границ части территории, на которой предлагается реализовывать инициативный проект, принимается в следующих случаях:</w:t>
      </w:r>
    </w:p>
    <w:p w:rsidR="002235B6" w:rsidRPr="002235B6" w:rsidRDefault="002235B6" w:rsidP="002235B6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235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1) </w:t>
      </w:r>
      <w:r w:rsidRPr="002235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территория выходит за пределы территории </w:t>
      </w:r>
      <w:r w:rsidR="00077A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Новороссийского сельсовета </w:t>
      </w:r>
      <w:proofErr w:type="spellStart"/>
      <w:r w:rsidR="00077A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Здвинского</w:t>
      </w:r>
      <w:proofErr w:type="spellEnd"/>
      <w:r w:rsidRPr="002235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области;</w:t>
      </w:r>
    </w:p>
    <w:p w:rsidR="002235B6" w:rsidRPr="002235B6" w:rsidRDefault="002235B6" w:rsidP="002235B6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235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2) </w:t>
      </w:r>
      <w:r w:rsidRPr="002235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запрашиваемая территория закреплена в установленном порядке за иными пользователями или находится в собственности;</w:t>
      </w:r>
    </w:p>
    <w:p w:rsidR="002235B6" w:rsidRPr="002235B6" w:rsidRDefault="002235B6" w:rsidP="002235B6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235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3) </w:t>
      </w:r>
      <w:r w:rsidRPr="002235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в границах запрашиваемой территории реализуется иной инициативный проект;</w:t>
      </w:r>
    </w:p>
    <w:p w:rsidR="002235B6" w:rsidRPr="002235B6" w:rsidRDefault="002235B6" w:rsidP="002235B6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235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4) </w:t>
      </w:r>
      <w:r w:rsidRPr="002235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виды разрешенного использования земельного участка на запрашиваемой территории не соответствует целям инициативного проекта;</w:t>
      </w:r>
    </w:p>
    <w:p w:rsidR="002235B6" w:rsidRPr="002235B6" w:rsidRDefault="002235B6" w:rsidP="002235B6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235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5) </w:t>
      </w:r>
      <w:r w:rsidRPr="002235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реализация инициативного проекта на запрашиваемой территории противоречит нормам </w:t>
      </w:r>
      <w:r w:rsidRPr="002235B6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законодательства, законодательства Новосибирской области, муниципальных правовых актов, либо регионального, либо муниципального законодательства.</w:t>
      </w:r>
    </w:p>
    <w:p w:rsidR="002235B6" w:rsidRPr="002235B6" w:rsidRDefault="002235B6" w:rsidP="002235B6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235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2.6. </w:t>
      </w:r>
      <w:r w:rsidRPr="002235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О принятом решении инициатору проекта сообщается в письменном виде с обоснованием (в случае отказа) принятого решения в течение 3 дней с момента принятия соответствующего решения.</w:t>
      </w:r>
    </w:p>
    <w:p w:rsidR="002235B6" w:rsidRPr="002235B6" w:rsidRDefault="002235B6" w:rsidP="002235B6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235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2.7. </w:t>
      </w:r>
      <w:r w:rsidRPr="002235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В случае принятия решения, предусмотренного пунктом 2.5 настоящего Порядка,  администрация </w:t>
      </w:r>
      <w:r w:rsidR="00077A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Новороссийского сельсовета Здвинского</w:t>
      </w:r>
      <w:r w:rsidRPr="002235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 вправе предложить инициаторам проекта иную территорию для реализации инициативного проекта.</w:t>
      </w:r>
    </w:p>
    <w:p w:rsidR="002235B6" w:rsidRPr="002235B6" w:rsidRDefault="002235B6" w:rsidP="002235B6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235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2.8. </w:t>
      </w:r>
      <w:r w:rsidRPr="002235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>Отказ в определении запрашиваемой для реализации инициативного проекта территории, не является препятствием к повторному представлению документов для определения указанной территории, при условии устранения препятствий, послуживших основанием для принятия соответствующего решения.</w:t>
      </w:r>
    </w:p>
    <w:p w:rsidR="00B250A9" w:rsidRPr="002235B6" w:rsidRDefault="00B250A9" w:rsidP="002235B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B250A9" w:rsidRPr="002235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E7F"/>
    <w:rsid w:val="00031B61"/>
    <w:rsid w:val="00077A57"/>
    <w:rsid w:val="001912E5"/>
    <w:rsid w:val="002235B6"/>
    <w:rsid w:val="00691E7F"/>
    <w:rsid w:val="00B25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5B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5B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426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pravo-search.minjust.ru:8080/bigs/showDocument.html?id=96E20C02-1B12-465A-B64C-24AA92270007" TargetMode="External"/><Relationship Id="rId5" Type="http://schemas.openxmlformats.org/officeDocument/2006/relationships/hyperlink" Target="http://pravo-search.minjust.ru:8080/bigs/showDocument.html?id=96E20C02-1B12-465A-B64C-24AA9227000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918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7</cp:revision>
  <cp:lastPrinted>2021-09-27T09:27:00Z</cp:lastPrinted>
  <dcterms:created xsi:type="dcterms:W3CDTF">2021-09-22T01:54:00Z</dcterms:created>
  <dcterms:modified xsi:type="dcterms:W3CDTF">2021-09-27T09:28:00Z</dcterms:modified>
</cp:coreProperties>
</file>